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rPr>
          <w:color w:val="000000"/>
        </w:rPr>
      </w:pPr>
      <w:bookmarkStart w:id="0" w:name="_heading=h.gjdgxs"/>
      <w:bookmarkEnd w:id="0"/>
      <w:r>
        <w:rPr>
          <w:rFonts w:ascii="ＭＳ ゴシック" w:hAnsi="ＭＳ ゴシック" w:cs="ＭＳ ゴシック" w:eastAsia="ＭＳ ゴシック"/>
          <w:color w:val="000000"/>
          <w:sz w:val="22"/>
          <w:szCs w:val="22"/>
        </w:rPr>
        <w:t>【タイトル】 </w:t>
      </w:r>
      <w:r>
        <w:rPr>
          <w:rFonts w:eastAsia="ＭＳ ゴシック" w:cs="ＭＳ ゴシック" w:ascii="ＭＳ ゴシック" w:hAnsi="ＭＳ ゴシック"/>
          <w:color w:val="000000"/>
          <w:sz w:val="22"/>
          <w:szCs w:val="22"/>
        </w:rPr>
        <w:br/>
        <w:br/>
      </w:r>
      <w:r>
        <w:rPr>
          <w:rFonts w:ascii="ＭＳ ゴシック" w:hAnsi="ＭＳ ゴシック" w:cs="ＭＳ ゴシック" w:eastAsia="ＭＳ ゴシック"/>
          <w:color w:val="000000"/>
          <w:sz w:val="22"/>
          <w:szCs w:val="22"/>
        </w:rPr>
        <w:t>ワルシャワ旧市街・ナイトフォトウォーク</w:t>
      </w:r>
    </w:p>
    <w:p>
      <w:pPr>
        <w:pStyle w:val="Normal"/>
        <w:widowControl/>
        <w:rPr>
          <w:rFonts w:ascii="ＭＳ ゴシック" w:hAnsi="ＭＳ ゴシック" w:eastAsia="ＭＳ ゴシック" w:cs="ＭＳ ゴシック"/>
          <w:color w:val="000000"/>
          <w:sz w:val="22"/>
          <w:szCs w:val="22"/>
        </w:rPr>
      </w:pPr>
      <w:r>
        <w:rPr>
          <w:rFonts w:eastAsia="ＭＳ ゴシック" w:cs="ＭＳ ゴシック" w:ascii="ＭＳ ゴシック" w:hAnsi="ＭＳ ゴシック"/>
          <w:color w:val="000000"/>
          <w:sz w:val="22"/>
          <w:szCs w:val="22"/>
        </w:rPr>
      </w:r>
    </w:p>
    <w:p>
      <w:pPr>
        <w:pStyle w:val="Normal"/>
        <w:widowControl/>
        <w:rPr>
          <w:color w:val="000000"/>
        </w:rPr>
      </w:pPr>
      <w:r>
        <w:rPr>
          <w:rFonts w:ascii="ＭＳ ゴシック" w:hAnsi="ＭＳ ゴシック" w:eastAsia="ＭＳ ゴシック"/>
          <w:color w:val="000000"/>
          <w:sz w:val="22"/>
          <w:szCs w:val="22"/>
        </w:rPr>
        <w:t>アイキャッチ：</w:t>
      </w:r>
      <w:r>
        <w:rPr>
          <w:rFonts w:eastAsia="ＭＳ ゴシック" w:ascii="ＭＳ ゴシック" w:hAnsi="ＭＳ ゴシック"/>
          <w:color w:val="000000"/>
          <w:sz w:val="22"/>
          <w:szCs w:val="22"/>
        </w:rPr>
        <w:t>PL_2609_001</w:t>
        <w:br/>
      </w:r>
    </w:p>
    <w:p>
      <w:pPr>
        <w:pStyle w:val="Normal"/>
        <w:widowControl/>
        <w:rPr>
          <w:color w:val="000000"/>
        </w:rPr>
      </w:pPr>
      <w:r>
        <w:rPr>
          <w:rFonts w:ascii="ＭＳ ゴシック" w:hAnsi="ＭＳ ゴシック" w:cs="ＭＳ ゴシック" w:eastAsia="ＭＳ ゴシック"/>
          <w:color w:val="000000"/>
          <w:sz w:val="22"/>
          <w:szCs w:val="22"/>
        </w:rPr>
        <w:t>【リード文】 </w:t>
      </w:r>
    </w:p>
    <w:p>
      <w:pPr>
        <w:pStyle w:val="Normal"/>
        <w:widowControl/>
        <w:jc w:val="start"/>
        <w:rPr>
          <w:color w:val="000000"/>
        </w:rPr>
      </w:pPr>
      <w:r>
        <w:rPr>
          <w:rFonts w:ascii="ＭＳ ゴシック" w:hAnsi="ＭＳ ゴシック" w:cs="ＭＳ ゴシック" w:eastAsia="ＭＳ ゴシック"/>
          <w:color w:val="000000"/>
          <w:sz w:val="22"/>
          <w:szCs w:val="22"/>
        </w:rPr>
        <w:t>　何気ない街並みも日暮れの後にはその表情が変わる。旅先でこんな夜の風景に出会ったことはないだろうか。</w:t>
      </w:r>
      <w:r>
        <w:rPr>
          <w:rFonts w:eastAsia="ＭＳ ゴシック" w:cs="ＭＳ ゴシック" w:ascii="ＭＳ ゴシック" w:hAnsi="ＭＳ ゴシック"/>
          <w:color w:val="000000"/>
          <w:sz w:val="22"/>
          <w:szCs w:val="22"/>
        </w:rPr>
        <w:br/>
      </w:r>
      <w:r>
        <w:rPr>
          <w:rFonts w:ascii="ＭＳ ゴシック" w:hAnsi="ＭＳ ゴシック" w:cs="ＭＳ ゴシック" w:eastAsia="ＭＳ ゴシック"/>
          <w:color w:val="000000"/>
          <w:sz w:val="22"/>
          <w:szCs w:val="22"/>
        </w:rPr>
        <w:t>プロカメラマンでもある筆者がワルシャワ旧市街・ナイトフォトウォークへと案内します。</w:t>
      </w:r>
    </w:p>
    <w:p>
      <w:pPr>
        <w:pStyle w:val="Normal"/>
        <w:widowControl/>
        <w:jc w:val="start"/>
        <w:rPr>
          <w:rFonts w:ascii="ＭＳ ゴシック" w:hAnsi="ＭＳ ゴシック" w:eastAsia="ＭＳ ゴシック" w:cs="ＭＳ ゴシック"/>
          <w:color w:val="000000"/>
          <w:sz w:val="22"/>
          <w:szCs w:val="22"/>
        </w:rPr>
      </w:pPr>
      <w:r>
        <w:rPr>
          <w:rFonts w:eastAsia="ＭＳ ゴシック" w:cs="ＭＳ ゴシック" w:ascii="ＭＳ ゴシック" w:hAnsi="ＭＳ ゴシック"/>
          <w:color w:val="000000"/>
          <w:sz w:val="22"/>
          <w:szCs w:val="22"/>
        </w:rPr>
      </w:r>
    </w:p>
    <w:p>
      <w:pPr>
        <w:pStyle w:val="Normal"/>
        <w:widowControl/>
        <w:rPr>
          <w:color w:val="000000"/>
        </w:rPr>
      </w:pPr>
      <w:r>
        <w:rPr>
          <w:rFonts w:ascii="ＭＳ ゴシック" w:hAnsi="ＭＳ ゴシック" w:cs="ＭＳ ゴシック" w:eastAsia="ＭＳ ゴシック"/>
          <w:color w:val="000000"/>
          <w:sz w:val="22"/>
          <w:szCs w:val="22"/>
        </w:rPr>
        <w:t>＜目次＞ </w:t>
      </w:r>
    </w:p>
    <w:p>
      <w:pPr>
        <w:pStyle w:val="Normal"/>
        <w:bidi w:val="0"/>
        <w:jc w:val="start"/>
        <w:rPr>
          <w:color w:val="000000"/>
        </w:rPr>
      </w:pPr>
      <w:r>
        <w:rPr>
          <w:rFonts w:ascii="ＭＳ ゴシック" w:hAnsi="ＭＳ ゴシック" w:eastAsia="ＭＳ ゴシック"/>
          <w:color w:val="000000"/>
          <w:sz w:val="22"/>
          <w:szCs w:val="22"/>
        </w:rPr>
        <w:t>〇ヨーロッパの街灯りは一味違う</w:t>
      </w:r>
    </w:p>
    <w:p>
      <w:pPr>
        <w:pStyle w:val="Normal"/>
        <w:bidi w:val="0"/>
        <w:jc w:val="start"/>
        <w:rPr>
          <w:color w:val="000000"/>
        </w:rPr>
      </w:pPr>
      <w:r>
        <w:rPr>
          <w:rFonts w:ascii="ＭＳ ゴシック" w:hAnsi="ＭＳ ゴシック" w:eastAsia="ＭＳ ゴシック"/>
          <w:color w:val="000000"/>
          <w:sz w:val="22"/>
          <w:szCs w:val="22"/>
        </w:rPr>
        <w:t>〇旧市街に行ってみよう</w:t>
      </w:r>
    </w:p>
    <w:p>
      <w:pPr>
        <w:pStyle w:val="Normal"/>
        <w:bidi w:val="0"/>
        <w:jc w:val="start"/>
        <w:rPr>
          <w:color w:val="000000"/>
        </w:rPr>
      </w:pPr>
      <w:r>
        <w:rPr>
          <w:rFonts w:ascii="ＭＳ ゴシック" w:hAnsi="ＭＳ ゴシック" w:eastAsia="ＭＳ ゴシック"/>
          <w:color w:val="000000"/>
          <w:sz w:val="22"/>
          <w:szCs w:val="22"/>
        </w:rPr>
        <w:t>〇レンガの街並みと夜景</w:t>
      </w:r>
    </w:p>
    <w:p>
      <w:pPr>
        <w:pStyle w:val="Normal"/>
        <w:bidi w:val="0"/>
        <w:jc w:val="start"/>
        <w:rPr>
          <w:color w:val="000000"/>
        </w:rPr>
      </w:pPr>
      <w:r>
        <w:rPr>
          <w:rFonts w:ascii="ＭＳ ゴシック" w:hAnsi="ＭＳ ゴシック" w:eastAsia="ＭＳ ゴシック"/>
          <w:color w:val="000000"/>
          <w:sz w:val="22"/>
          <w:szCs w:val="22"/>
        </w:rPr>
        <w:t>〇ワルシャワの夜は安全？</w:t>
      </w:r>
    </w:p>
    <w:p>
      <w:pPr>
        <w:pStyle w:val="Normal"/>
        <w:bidi w:val="0"/>
        <w:jc w:val="start"/>
        <w:rPr>
          <w:color w:val="000000"/>
        </w:rPr>
      </w:pPr>
      <w:r>
        <w:rPr>
          <w:rFonts w:ascii="ＭＳ ゴシック" w:hAnsi="ＭＳ ゴシック" w:eastAsia="ＭＳ ゴシック"/>
          <w:color w:val="000000"/>
          <w:sz w:val="22"/>
          <w:szCs w:val="22"/>
        </w:rPr>
        <w:t>〇まとめ</w:t>
      </w:r>
    </w:p>
    <w:p>
      <w:pPr>
        <w:pStyle w:val="Normal"/>
        <w:bidi w:val="0"/>
        <w:jc w:val="start"/>
        <w:rPr>
          <w:color w:val="000000"/>
        </w:rPr>
      </w:pPr>
      <w:r>
        <w:rPr>
          <w:rFonts w:ascii="ＭＳ ゴシック" w:hAnsi="ＭＳ ゴシック" w:eastAsia="ＭＳ ゴシック"/>
          <w:color w:val="000000"/>
          <w:sz w:val="22"/>
          <w:szCs w:val="22"/>
        </w:rPr>
        <w:t>〇フォトギャラリー</w:t>
      </w:r>
    </w:p>
    <w:p>
      <w:pPr>
        <w:pStyle w:val="Normal"/>
        <w:widowControl/>
        <w:rPr>
          <w:rFonts w:ascii="ＭＳ ゴシック" w:hAnsi="ＭＳ ゴシック" w:eastAsia="ＭＳ ゴシック" w:cs="ＭＳ ゴシック"/>
          <w:color w:val="000000"/>
          <w:sz w:val="22"/>
          <w:szCs w:val="22"/>
        </w:rPr>
      </w:pPr>
      <w:r>
        <w:rPr>
          <w:rFonts w:eastAsia="ＭＳ ゴシック" w:cs="ＭＳ ゴシック" w:ascii="ＭＳ ゴシック" w:hAnsi="ＭＳ ゴシック"/>
          <w:color w:val="000000"/>
          <w:sz w:val="22"/>
          <w:szCs w:val="22"/>
        </w:rPr>
      </w:r>
    </w:p>
    <w:p>
      <w:pPr>
        <w:pStyle w:val="Normal"/>
        <w:widowControl/>
        <w:rPr>
          <w:color w:val="000000"/>
        </w:rPr>
      </w:pPr>
      <w:r>
        <w:rPr>
          <w:rFonts w:ascii="ＭＳ ゴシック" w:hAnsi="ＭＳ ゴシック" w:cs="ＭＳ ゴシック" w:eastAsia="ＭＳ ゴシック"/>
          <w:color w:val="000000"/>
          <w:sz w:val="22"/>
          <w:szCs w:val="22"/>
        </w:rPr>
        <w:t>【本文】 </w:t>
      </w:r>
    </w:p>
    <w:p>
      <w:pPr>
        <w:pStyle w:val="Normal"/>
        <w:widowControl/>
        <w:rPr>
          <w:color w:val="000000"/>
        </w:rPr>
      </w:pPr>
      <w:r>
        <w:rPr>
          <w:rFonts w:ascii="ＭＳ ゴシック" w:hAnsi="ＭＳ ゴシック" w:cs="ＭＳ ゴシック" w:eastAsia="ＭＳ ゴシック"/>
          <w:color w:val="000000"/>
          <w:sz w:val="22"/>
          <w:szCs w:val="22"/>
        </w:rPr>
        <w:t>◯</w:t>
      </w:r>
      <w:r>
        <w:rPr>
          <w:rFonts w:ascii="ＭＳ ゴシック" w:hAnsi="ＭＳ ゴシック" w:cs="ＭＳ ゴシック" w:eastAsia="ＭＳ ゴシック"/>
          <w:color w:val="000000"/>
          <w:sz w:val="22"/>
          <w:szCs w:val="22"/>
        </w:rPr>
        <w:t>ヨーロッパの街灯りは一味違う。</w:t>
      </w:r>
    </w:p>
    <w:p>
      <w:pPr>
        <w:pStyle w:val="Normal"/>
        <w:widowControl/>
        <w:rPr>
          <w:color w:val="000000"/>
        </w:rPr>
      </w:pPr>
      <w:r>
        <w:rPr>
          <w:rFonts w:ascii="ＭＳ ゴシック" w:hAnsi="ＭＳ ゴシック" w:cs="ＭＳ ゴシック" w:eastAsia="ＭＳ ゴシック"/>
          <w:color w:val="000000"/>
          <w:sz w:val="22"/>
          <w:szCs w:val="22"/>
        </w:rPr>
        <w:t>　日本の都会では個性的な看板や様々な色のネオンが夜を彩り、訪れる人々を魅了している。しかし、ヨーロッパの多くの街は灯りの色が統一されて街灯の数も抑えられ、薄暗い中にも古い街並みの景観を保っている。</w:t>
      </w:r>
    </w:p>
    <w:p>
      <w:pPr>
        <w:pStyle w:val="Normal"/>
        <w:widowControl/>
        <w:rPr>
          <w:color w:val="000000"/>
        </w:rPr>
      </w:pPr>
      <w:r>
        <w:rPr>
          <w:rFonts w:ascii="ＭＳ ゴシック" w:hAnsi="ＭＳ ゴシック" w:eastAsia="ＭＳ ゴシック"/>
          <w:color w:val="000000"/>
          <w:sz w:val="22"/>
          <w:szCs w:val="22"/>
        </w:rPr>
        <w:t>こんな哀愁漂う夜のワルシャワ旧市街。ナイトフォトウォークに出かけてみよう。</w:t>
      </w:r>
      <w:r>
        <w:rPr>
          <w:rFonts w:eastAsia="ＭＳ ゴシック" w:cs="ＭＳ ゴシック" w:ascii="ＭＳ ゴシック" w:hAnsi="ＭＳ ゴシック"/>
          <w:color w:val="000000"/>
          <w:sz w:val="22"/>
          <w:szCs w:val="22"/>
        </w:rPr>
        <w:br/>
        <w:br/>
      </w:r>
      <w:r>
        <w:rPr>
          <w:rFonts w:ascii="ＭＳ ゴシック" w:hAnsi="ＭＳ ゴシック" w:cs="ＭＳ ゴシック" w:eastAsia="ＭＳ ゴシック"/>
          <w:color w:val="000000"/>
          <w:sz w:val="22"/>
          <w:szCs w:val="22"/>
        </w:rPr>
        <w:t>写真：</w:t>
      </w:r>
      <w:r>
        <w:rPr>
          <w:rFonts w:eastAsia="ＭＳ ゴシック" w:cs="ＭＳ ゴシック" w:ascii="ＭＳ ゴシック" w:hAnsi="ＭＳ ゴシック"/>
          <w:color w:val="000000"/>
          <w:sz w:val="22"/>
          <w:szCs w:val="22"/>
        </w:rPr>
        <w:t>PL_2609_002</w:t>
        <w:br/>
      </w:r>
      <w:r>
        <w:rPr>
          <w:rFonts w:ascii="ＭＳ ゴシック" w:hAnsi="ＭＳ ゴシック" w:cs="ＭＳ ゴシック" w:eastAsia="ＭＳ ゴシック"/>
          <w:color w:val="000000"/>
          <w:sz w:val="22"/>
          <w:szCs w:val="22"/>
        </w:rPr>
        <w:t>＜ノスタルジックな灯りに浮かぶ古い街並み＞</w:t>
      </w:r>
    </w:p>
    <w:p>
      <w:pPr>
        <w:pStyle w:val="Normal"/>
        <w:bidi w:val="0"/>
        <w:jc w:val="start"/>
        <w:rPr>
          <w:rFonts w:cs="ＭＳ ゴシック"/>
          <w:color w:val="000000"/>
        </w:rPr>
      </w:pPr>
      <w:r>
        <w:rPr>
          <w:rFonts w:cs="ＭＳ ゴシック"/>
          <w:color w:val="000000"/>
        </w:rPr>
      </w:r>
    </w:p>
    <w:p>
      <w:pPr>
        <w:pStyle w:val="Normal"/>
        <w:bidi w:val="0"/>
        <w:jc w:val="start"/>
        <w:rPr>
          <w:color w:val="000000"/>
        </w:rPr>
      </w:pPr>
      <w:r>
        <w:rPr>
          <w:rFonts w:ascii="ＭＳ ゴシック" w:hAnsi="ＭＳ ゴシック" w:cs="ＭＳ ゴシック" w:eastAsia="ＭＳ ゴシック"/>
          <w:color w:val="000000"/>
          <w:sz w:val="22"/>
          <w:szCs w:val="22"/>
        </w:rPr>
        <w:t>〇旧市街に行ってみよう</w:t>
      </w:r>
    </w:p>
    <w:p>
      <w:pPr>
        <w:pStyle w:val="Normal"/>
        <w:bidi w:val="0"/>
        <w:jc w:val="start"/>
        <w:rPr>
          <w:color w:val="000000"/>
        </w:rPr>
      </w:pPr>
      <w:r>
        <w:rPr>
          <w:rFonts w:ascii="ＭＳ ゴシック" w:hAnsi="ＭＳ ゴシック" w:cs="ＭＳ ゴシック" w:eastAsia="ＭＳ ゴシック"/>
          <w:color w:val="000000"/>
          <w:sz w:val="22"/>
          <w:szCs w:val="22"/>
        </w:rPr>
        <w:t>　旧市街へのナイトフォトウォークはノヴィ・シフィアト通りのニコラス・コペルニクス像からはじめるのがお勧め。</w:t>
      </w:r>
      <w:r>
        <w:rPr>
          <w:rFonts w:eastAsia="ＭＳ ゴシック" w:cs="ＭＳ ゴシック" w:ascii="ＭＳ ゴシック" w:hAnsi="ＭＳ ゴシック"/>
          <w:color w:val="000000"/>
          <w:sz w:val="22"/>
          <w:szCs w:val="22"/>
        </w:rPr>
        <w:br/>
      </w:r>
      <w:r>
        <w:rPr>
          <w:rFonts w:ascii="ＭＳ ゴシック" w:hAnsi="ＭＳ ゴシック" w:cs="ＭＳ ゴシック" w:eastAsia="ＭＳ ゴシック"/>
          <w:color w:val="000000"/>
          <w:sz w:val="22"/>
          <w:szCs w:val="22"/>
        </w:rPr>
        <w:t>新市街のきらびやかな都会とは違い、通りの名前が</w:t>
      </w:r>
      <w:r>
        <w:rPr>
          <w:rFonts w:eastAsia="ＭＳ ゴシック" w:cs="ＭＳ ゴシック" w:ascii="ＭＳ ゴシック" w:hAnsi="ＭＳ ゴシック"/>
          <w:color w:val="000000"/>
          <w:sz w:val="22"/>
          <w:szCs w:val="22"/>
        </w:rPr>
        <w:t>Krakowskie Przedmieście</w:t>
      </w:r>
      <w:r>
        <w:rPr>
          <w:rFonts w:ascii="ＭＳ ゴシック" w:hAnsi="ＭＳ ゴシック" w:cs="ＭＳ ゴシック" w:eastAsia="ＭＳ ゴシック"/>
          <w:color w:val="000000"/>
          <w:sz w:val="22"/>
          <w:szCs w:val="22"/>
        </w:rPr>
        <w:t>に変わるあたりからノスタルジックな灯りが古い街を包み始める。</w:t>
      </w:r>
      <w:r>
        <w:rPr>
          <w:rFonts w:eastAsia="ＭＳ ゴシック" w:cs="ＭＳ ゴシック" w:ascii="ＭＳ ゴシック" w:hAnsi="ＭＳ ゴシック"/>
          <w:color w:val="000000"/>
          <w:sz w:val="22"/>
          <w:szCs w:val="22"/>
        </w:rPr>
        <w:br/>
      </w:r>
      <w:r>
        <w:rPr>
          <w:rFonts w:ascii="ＭＳ ゴシック" w:hAnsi="ＭＳ ゴシック" w:cs="ＭＳ ゴシック" w:eastAsia="ＭＳ ゴシック"/>
          <w:color w:val="000000"/>
          <w:sz w:val="22"/>
          <w:szCs w:val="22"/>
        </w:rPr>
        <w:t>コペルニクス像から少し進むと左にはショパンの心臓を収める聖十字架教会、旧市街に向かってさらに歩くとホテル・ブリストル、大統領官邸を通り過ぎれば旧市街はもう目の前。琥珀色の灯りがともる旧市街の中へ入っていこう。</w:t>
      </w:r>
    </w:p>
    <w:p>
      <w:pPr>
        <w:pStyle w:val="Normal"/>
        <w:bidi w:val="0"/>
        <w:jc w:val="start"/>
        <w:rPr>
          <w:rFonts w:ascii="ＭＳ ゴシック" w:hAnsi="ＭＳ ゴシック" w:eastAsia="ＭＳ ゴシック"/>
          <w:sz w:val="22"/>
          <w:szCs w:val="22"/>
        </w:rPr>
      </w:pPr>
      <w:r>
        <w:rPr>
          <w:rFonts w:eastAsia="ＭＳ ゴシック" w:ascii="ＭＳ ゴシック" w:hAnsi="ＭＳ ゴシック"/>
          <w:sz w:val="22"/>
          <w:szCs w:val="22"/>
        </w:rPr>
      </w:r>
    </w:p>
    <w:p>
      <w:pPr>
        <w:pStyle w:val="Normal"/>
        <w:bidi w:val="0"/>
        <w:jc w:val="start"/>
        <w:rPr>
          <w:color w:val="000000"/>
        </w:rPr>
      </w:pPr>
      <w:r>
        <w:rPr>
          <w:rFonts w:ascii="ＭＳ ゴシック" w:hAnsi="ＭＳ ゴシック" w:eastAsia="ＭＳ ゴシック"/>
          <w:color w:val="000000"/>
          <w:sz w:val="22"/>
          <w:szCs w:val="22"/>
        </w:rPr>
        <w:t>ニコラス・コペルニクス像：</w:t>
      </w:r>
      <w:r>
        <w:rPr>
          <w:rFonts w:eastAsia="ＭＳ ゴシック" w:ascii="ＭＳ ゴシック" w:hAnsi="ＭＳ ゴシック"/>
          <w:color w:val="000000"/>
          <w:sz w:val="22"/>
          <w:szCs w:val="22"/>
        </w:rPr>
        <w:br/>
      </w:r>
      <w:hyperlink r:id="rId2">
        <w:r>
          <w:rPr>
            <w:rStyle w:val="Hyperlink"/>
            <w:rFonts w:eastAsia="ＭＳ ゴシック" w:ascii="ＭＳ ゴシック" w:hAnsi="ＭＳ ゴシック"/>
            <w:color w:val="000000"/>
            <w:sz w:val="22"/>
            <w:szCs w:val="22"/>
          </w:rPr>
          <w:t>https://www.google.com/maps/place/%E3%83%8B%E3%82%B3%E3%83%A9%E3%82%A6%E3%82%B9%E3%83%BB%E3%82%B3%E3%83%9A%E3%83%AB%E3%83%8B%E3%82%AF%E3%82%B9%E5%83%8F/@52.2379662,21.0172332,18z/data=!4m10!3m9!1s0x471ecc5fa5010565:0x1495059826861b65!5m3!1s2026-10-03!4m1!1i2!8m2!3d52.2380673!4d21.0179062!16s%2Fm%2F080d0pd?authuser=0&amp;entry=ttu&amp;g_ep=EgoyMDI2MDkxMy4wIKXMDSoASAFQAw%3D%3D</w:t>
        </w:r>
      </w:hyperlink>
      <w:r>
        <w:rPr>
          <w:rFonts w:eastAsia="ＭＳ ゴシック" w:ascii="ＭＳ ゴシック" w:hAnsi="ＭＳ ゴシック"/>
          <w:color w:val="000000"/>
          <w:sz w:val="22"/>
          <w:szCs w:val="22"/>
        </w:rPr>
        <w:br/>
        <w:br/>
      </w:r>
      <w:r>
        <w:rPr>
          <w:rFonts w:ascii="ＭＳ ゴシック" w:hAnsi="ＭＳ ゴシック" w:cs="ＭＳ ゴシック" w:eastAsia="ＭＳ ゴシック"/>
          <w:color w:val="000000"/>
          <w:sz w:val="22"/>
          <w:szCs w:val="22"/>
        </w:rPr>
        <w:t>聖十字架教会：</w:t>
      </w:r>
    </w:p>
    <w:p>
      <w:pPr>
        <w:pStyle w:val="Normal"/>
        <w:bidi w:val="0"/>
        <w:jc w:val="start"/>
        <w:rPr>
          <w:color w:val="000000"/>
        </w:rPr>
      </w:pPr>
      <w:hyperlink r:id="rId3">
        <w:r>
          <w:rPr>
            <w:rStyle w:val="Hyperlink"/>
            <w:rFonts w:eastAsia="ＭＳ ゴシック" w:cs="ＭＳ ゴシック" w:ascii="ＭＳ ゴシック" w:hAnsi="ＭＳ ゴシック"/>
            <w:color w:val="000000"/>
            <w:sz w:val="22"/>
            <w:szCs w:val="22"/>
          </w:rPr>
          <w:t>https://www.google.com/maps/place/%E8%81%96%E5%8D%81%E5%AD%97%E6%9E%B6%E6%95%99%E4%BC%9A/@52.2389105,21.01658,18z/data=!4m10!3m9!1s0x471ecc5fca555fdd:0x70a5b3f417d145f2!5m3!1s2026-10-03!4m1!1i2!8m2!3d52.2387804!4d21.0171742!16s%2Fm%2F02pqf59?authuser=0&amp;entry=ttu&amp;g_ep=EgoyMDI2MDkxMy4wIKXMDSoASAFQAw%3D%3D</w:t>
        </w:r>
      </w:hyperlink>
      <w:r>
        <w:rPr>
          <w:rFonts w:eastAsia="ＭＳ ゴシック" w:cs="ＭＳ ゴシック" w:ascii="ＭＳ ゴシック" w:hAnsi="ＭＳ ゴシック"/>
          <w:color w:val="000000"/>
          <w:sz w:val="22"/>
          <w:szCs w:val="22"/>
        </w:rPr>
        <w:br/>
        <w:br/>
      </w:r>
      <w:r>
        <w:rPr>
          <w:rFonts w:ascii="ＭＳ ゴシック" w:hAnsi="ＭＳ ゴシック" w:cs="ＭＳ ゴシック" w:eastAsia="ＭＳ ゴシック"/>
          <w:color w:val="000000"/>
          <w:sz w:val="22"/>
          <w:szCs w:val="22"/>
        </w:rPr>
        <w:t>ホテル・ブリストル：</w:t>
      </w:r>
    </w:p>
    <w:p>
      <w:pPr>
        <w:pStyle w:val="Normal"/>
        <w:bidi w:val="0"/>
        <w:jc w:val="start"/>
        <w:rPr>
          <w:color w:val="000000"/>
        </w:rPr>
      </w:pPr>
      <w:r>
        <w:rPr>
          <w:rFonts w:eastAsia="ＭＳ ゴシック" w:cs="ＭＳ ゴシック" w:ascii="ＭＳ ゴシック" w:hAnsi="ＭＳ ゴシック"/>
          <w:color w:val="000000"/>
          <w:sz w:val="22"/>
          <w:szCs w:val="22"/>
        </w:rPr>
        <w:t>https://www.google.com/maps/place/%E3%83%9B%E3%83%86%E3%83%AB+%E3%83%96%E3%83%AA%E3%82%B9%E3%83%88%E3%83%AB+%E3%83%AF%E3%83%AB%E3%82%B7%E3%83%A3%E3%83%AF/@52.2419268,21.0143099,18z/data=!3m1!5s0x471ecc67141d7365:0xf2de6df357dd45e!4m10!3m9!1s0x471ecc60b493f797:0xecb7e48b1cb0dde!5m3!1s2026-10-03!4m1!1i2!8m2!3d52.2422304!4d21.0158816!16s%2Fm%2F03y39ml?authuser=0&amp;entry=ttu&amp;g_ep=EgoyMDI2MDkxMy4wIKXMDSoASAFQAw%3D%3D</w:t>
      </w:r>
    </w:p>
    <w:p>
      <w:pPr>
        <w:pStyle w:val="Normal"/>
        <w:widowControl/>
        <w:rPr>
          <w:rFonts w:cs="ＭＳ ゴシック"/>
          <w:color w:val="000000"/>
        </w:rPr>
      </w:pPr>
      <w:r>
        <w:rPr>
          <w:rFonts w:cs="ＭＳ ゴシック"/>
          <w:color w:val="000000"/>
        </w:rPr>
      </w:r>
    </w:p>
    <w:p>
      <w:pPr>
        <w:pStyle w:val="Normal"/>
        <w:bidi w:val="0"/>
        <w:jc w:val="start"/>
        <w:rPr>
          <w:color w:val="000000"/>
        </w:rPr>
      </w:pPr>
      <w:r>
        <w:rPr>
          <w:rFonts w:ascii="ＭＳ ゴシック" w:hAnsi="ＭＳ ゴシック" w:eastAsia="ＭＳ ゴシック"/>
          <w:color w:val="000000"/>
          <w:sz w:val="22"/>
          <w:szCs w:val="22"/>
        </w:rPr>
        <w:t>〇レンガの街並みと夜景</w:t>
      </w:r>
    </w:p>
    <w:p>
      <w:pPr>
        <w:pStyle w:val="Normal"/>
        <w:bidi w:val="0"/>
        <w:jc w:val="start"/>
        <w:rPr>
          <w:color w:val="000000"/>
        </w:rPr>
      </w:pPr>
      <w:r>
        <w:rPr>
          <w:color w:val="000000"/>
        </w:rPr>
        <w:t>　</w:t>
      </w:r>
      <w:r>
        <w:rPr>
          <w:rFonts w:ascii="ＭＳ ゴシック" w:hAnsi="ＭＳ ゴシック" w:eastAsia="ＭＳ ゴシック"/>
          <w:color w:val="000000"/>
          <w:sz w:val="22"/>
          <w:szCs w:val="22"/>
        </w:rPr>
        <w:t>ワルシャワ旧市街の夜景を美しく見せるのは琥珀色の灯りだけではなく、戦後に再建されたレンガ造りの街並みだろう。</w:t>
      </w:r>
      <w:r>
        <w:rPr>
          <w:rFonts w:eastAsia="ＭＳ ゴシック" w:ascii="ＭＳ ゴシック" w:hAnsi="ＭＳ ゴシック"/>
          <w:color w:val="000000"/>
          <w:sz w:val="22"/>
          <w:szCs w:val="22"/>
        </w:rPr>
        <w:br/>
      </w:r>
      <w:r>
        <w:rPr>
          <w:rFonts w:ascii="ＭＳ ゴシック" w:hAnsi="ＭＳ ゴシック" w:eastAsia="ＭＳ ゴシック"/>
          <w:color w:val="000000"/>
          <w:sz w:val="22"/>
          <w:szCs w:val="22"/>
        </w:rPr>
        <w:t>第</w:t>
      </w:r>
      <w:r>
        <w:rPr>
          <w:rFonts w:eastAsia="ＭＳ ゴシック" w:ascii="ＭＳ ゴシック" w:hAnsi="ＭＳ ゴシック"/>
          <w:color w:val="000000"/>
          <w:sz w:val="22"/>
          <w:szCs w:val="22"/>
        </w:rPr>
        <w:t>2</w:t>
      </w:r>
      <w:r>
        <w:rPr>
          <w:rFonts w:ascii="ＭＳ ゴシック" w:hAnsi="ＭＳ ゴシック" w:eastAsia="ＭＳ ゴシック"/>
          <w:color w:val="000000"/>
          <w:sz w:val="22"/>
          <w:szCs w:val="22"/>
        </w:rPr>
        <w:t>次世界大戦末期に壊滅的な破壊を受けた旧市街だが、市民の手によって瓦礫の中から集められた資材を可能な限り再利用し、終戦後</w:t>
      </w:r>
      <w:r>
        <w:rPr>
          <w:rFonts w:eastAsia="ＭＳ ゴシック" w:ascii="ＭＳ ゴシック" w:hAnsi="ＭＳ ゴシック"/>
          <w:color w:val="000000"/>
          <w:sz w:val="22"/>
          <w:szCs w:val="22"/>
        </w:rPr>
        <w:t>10</w:t>
      </w:r>
      <w:r>
        <w:rPr>
          <w:rFonts w:ascii="ＭＳ ゴシック" w:hAnsi="ＭＳ ゴシック" w:eastAsia="ＭＳ ゴシック"/>
          <w:color w:val="000000"/>
          <w:sz w:val="22"/>
          <w:szCs w:val="22"/>
        </w:rPr>
        <w:t>年もたたずに</w:t>
      </w:r>
      <w:r>
        <w:rPr>
          <w:rFonts w:eastAsia="ＭＳ ゴシック" w:ascii="ＭＳ ゴシック" w:hAnsi="ＭＳ ゴシック"/>
          <w:color w:val="000000"/>
          <w:sz w:val="22"/>
          <w:szCs w:val="22"/>
        </w:rPr>
        <w:t>13</w:t>
      </w:r>
      <w:r>
        <w:rPr>
          <w:rFonts w:ascii="ＭＳ ゴシック" w:hAnsi="ＭＳ ゴシック" w:eastAsia="ＭＳ ゴシック"/>
          <w:color w:val="000000"/>
          <w:sz w:val="22"/>
          <w:szCs w:val="22"/>
        </w:rPr>
        <w:t>世紀の市街が再建された。そして</w:t>
      </w:r>
      <w:r>
        <w:rPr>
          <w:rFonts w:eastAsia="ＭＳ ゴシック" w:cs="ＭＳ ゴシック" w:ascii="ＭＳ ゴシック" w:hAnsi="ＭＳ ゴシック"/>
          <w:color w:val="000000"/>
          <w:sz w:val="22"/>
          <w:szCs w:val="22"/>
        </w:rPr>
        <w:t>1980</w:t>
      </w:r>
      <w:r>
        <w:rPr>
          <w:rFonts w:ascii="ＭＳ ゴシック" w:hAnsi="ＭＳ ゴシック" w:cs="ＭＳ ゴシック" w:eastAsia="ＭＳ ゴシック"/>
          <w:color w:val="000000"/>
          <w:sz w:val="22"/>
          <w:szCs w:val="22"/>
        </w:rPr>
        <w:t>年、ワルシャワ</w:t>
      </w:r>
      <w:r>
        <w:rPr>
          <w:rFonts w:ascii="ＭＳ ゴシック" w:hAnsi="ＭＳ ゴシック" w:eastAsia="ＭＳ ゴシック"/>
          <w:color w:val="000000"/>
          <w:sz w:val="22"/>
          <w:szCs w:val="22"/>
        </w:rPr>
        <w:t>旧市街は</w:t>
      </w:r>
      <w:r>
        <w:rPr>
          <w:rFonts w:ascii="ＭＳ ゴシック" w:hAnsi="ＭＳ ゴシック" w:cs="ＭＳ ゴシック" w:eastAsia="ＭＳ ゴシック"/>
          <w:color w:val="000000"/>
          <w:sz w:val="22"/>
          <w:szCs w:val="22"/>
        </w:rPr>
        <w:t>ユネスコの世界遺産に登録されたのである。</w:t>
      </w:r>
    </w:p>
    <w:p>
      <w:pPr>
        <w:pStyle w:val="Normal"/>
        <w:widowControl/>
        <w:rPr>
          <w:color w:val="000000"/>
        </w:rPr>
      </w:pPr>
      <w:r>
        <w:rPr>
          <w:rFonts w:eastAsia="ＭＳ ゴシック" w:cs="ＭＳ ゴシック" w:ascii="ＭＳ ゴシック" w:hAnsi="ＭＳ ゴシック"/>
          <w:color w:val="000000"/>
          <w:sz w:val="22"/>
          <w:szCs w:val="22"/>
        </w:rPr>
        <w:br/>
        <w:br/>
      </w:r>
      <w:r>
        <w:rPr>
          <w:rFonts w:ascii="ＭＳ ゴシック" w:hAnsi="ＭＳ ゴシック" w:cs="ＭＳ ゴシック" w:eastAsia="ＭＳ ゴシック"/>
          <w:color w:val="000000"/>
          <w:sz w:val="22"/>
          <w:szCs w:val="22"/>
        </w:rPr>
        <w:t>写真：</w:t>
      </w:r>
      <w:r>
        <w:rPr>
          <w:rFonts w:eastAsia="ＭＳ ゴシック" w:cs="ＭＳ ゴシック" w:ascii="ＭＳ ゴシック" w:hAnsi="ＭＳ ゴシック"/>
          <w:color w:val="000000"/>
          <w:sz w:val="22"/>
          <w:szCs w:val="22"/>
        </w:rPr>
        <w:t>PL_2609_003</w:t>
      </w:r>
    </w:p>
    <w:p>
      <w:pPr>
        <w:pStyle w:val="Normal"/>
        <w:widowControl/>
        <w:rPr>
          <w:color w:val="000000"/>
        </w:rPr>
      </w:pPr>
      <w:r>
        <w:rPr>
          <w:rFonts w:ascii="ＭＳ ゴシック" w:hAnsi="ＭＳ ゴシック" w:eastAsia="ＭＳ ゴシック"/>
          <w:color w:val="000000"/>
          <w:sz w:val="22"/>
          <w:szCs w:val="22"/>
        </w:rPr>
        <w:t>＜琥珀色に包まれたワルシャワ旧市街の入り口・王宮広場</w:t>
      </w:r>
      <w:r>
        <w:rPr>
          <w:rFonts w:ascii="ＭＳ ゴシック" w:hAnsi="ＭＳ ゴシック" w:cs="ＭＳ ゴシック" w:eastAsia="ＭＳ ゴシック"/>
          <w:color w:val="000000"/>
          <w:sz w:val="22"/>
          <w:szCs w:val="22"/>
        </w:rPr>
        <w:t>＞</w:t>
      </w:r>
    </w:p>
    <w:p>
      <w:pPr>
        <w:pStyle w:val="Normal"/>
        <w:widowControl/>
        <w:rPr>
          <w:rFonts w:ascii="ＭＳ ゴシック" w:hAnsi="ＭＳ ゴシック" w:eastAsia="ＭＳ ゴシック" w:cs="ＭＳ ゴシック"/>
          <w:color w:val="000000"/>
          <w:sz w:val="22"/>
          <w:szCs w:val="22"/>
        </w:rPr>
      </w:pPr>
      <w:r>
        <w:rPr>
          <w:rFonts w:eastAsia="ＭＳ ゴシック" w:cs="ＭＳ ゴシック" w:ascii="ＭＳ ゴシック" w:hAnsi="ＭＳ ゴシック"/>
          <w:color w:val="000000"/>
          <w:sz w:val="22"/>
          <w:szCs w:val="22"/>
        </w:rPr>
      </w:r>
    </w:p>
    <w:p>
      <w:pPr>
        <w:pStyle w:val="Normal"/>
        <w:bidi w:val="0"/>
        <w:jc w:val="start"/>
        <w:rPr>
          <w:color w:val="000000"/>
        </w:rPr>
      </w:pPr>
      <w:r>
        <w:rPr>
          <w:rFonts w:ascii="ＭＳ ゴシック" w:hAnsi="ＭＳ ゴシック" w:cs="ＭＳ ゴシック" w:eastAsia="ＭＳ ゴシック"/>
          <w:color w:val="000000"/>
          <w:sz w:val="22"/>
          <w:szCs w:val="22"/>
        </w:rPr>
        <w:t>〇ワルシャワの夜は安全？</w:t>
      </w:r>
    </w:p>
    <w:p>
      <w:pPr>
        <w:pStyle w:val="Normal"/>
        <w:widowControl/>
        <w:rPr>
          <w:color w:val="000000"/>
        </w:rPr>
      </w:pPr>
      <w:r>
        <w:rPr>
          <w:rFonts w:ascii="ＭＳ ゴシック" w:hAnsi="ＭＳ ゴシック" w:cs="ＭＳ ゴシック" w:eastAsia="ＭＳ ゴシック"/>
          <w:color w:val="000000"/>
          <w:sz w:val="22"/>
          <w:szCs w:val="22"/>
        </w:rPr>
        <w:t>　いくら夜景が美しいからと言っても、やはり知らない街での夜の外出は心配になるものだ。</w:t>
      </w:r>
      <w:r>
        <w:rPr>
          <w:rFonts w:eastAsia="ＭＳ ゴシック" w:cs="ＭＳ ゴシック" w:ascii="ＭＳ ゴシック" w:hAnsi="ＭＳ ゴシック"/>
          <w:color w:val="000000"/>
          <w:sz w:val="22"/>
          <w:szCs w:val="22"/>
        </w:rPr>
        <w:br/>
      </w:r>
      <w:r>
        <w:rPr>
          <w:rFonts w:ascii="ＭＳ ゴシック" w:hAnsi="ＭＳ ゴシック" w:cs="ＭＳ ゴシック" w:eastAsia="ＭＳ ゴシック"/>
          <w:color w:val="000000"/>
          <w:sz w:val="22"/>
          <w:szCs w:val="22"/>
        </w:rPr>
        <w:t>幸いワルシャワは他のヨーロッパの都市に比べて犯罪は比較的少なく、夜の遅い時間帯でも家族連れや若い女性が歩いているのを見かる。スーパーマーケットやレストランも夜の</w:t>
      </w:r>
      <w:r>
        <w:rPr>
          <w:rFonts w:eastAsia="ＭＳ ゴシック" w:cs="ＭＳ ゴシック" w:ascii="ＭＳ ゴシック" w:hAnsi="ＭＳ ゴシック"/>
          <w:color w:val="000000"/>
          <w:sz w:val="22"/>
          <w:szCs w:val="22"/>
        </w:rPr>
        <w:t>10</w:t>
      </w:r>
      <w:r>
        <w:rPr>
          <w:rFonts w:ascii="ＭＳ ゴシック" w:hAnsi="ＭＳ ゴシック" w:cs="ＭＳ ゴシック" w:eastAsia="ＭＳ ゴシック"/>
          <w:color w:val="000000"/>
          <w:sz w:val="22"/>
          <w:szCs w:val="22"/>
        </w:rPr>
        <w:t>時か</w:t>
      </w:r>
      <w:r>
        <w:rPr>
          <w:rFonts w:eastAsia="ＭＳ ゴシック" w:cs="ＭＳ ゴシック" w:ascii="ＭＳ ゴシック" w:hAnsi="ＭＳ ゴシック"/>
          <w:color w:val="000000"/>
          <w:sz w:val="22"/>
          <w:szCs w:val="22"/>
        </w:rPr>
        <w:t>11</w:t>
      </w:r>
      <w:r>
        <w:rPr>
          <w:rFonts w:ascii="ＭＳ ゴシック" w:hAnsi="ＭＳ ゴシック" w:cs="ＭＳ ゴシック" w:eastAsia="ＭＳ ゴシック"/>
          <w:color w:val="000000"/>
          <w:sz w:val="22"/>
          <w:szCs w:val="22"/>
        </w:rPr>
        <w:t>時まで。電車やバス・路面電車などの市内交通も夜</w:t>
      </w:r>
      <w:r>
        <w:rPr>
          <w:rFonts w:eastAsia="ＭＳ ゴシック" w:cs="ＭＳ ゴシック" w:ascii="ＭＳ ゴシック" w:hAnsi="ＭＳ ゴシック"/>
          <w:color w:val="000000"/>
          <w:sz w:val="22"/>
          <w:szCs w:val="22"/>
        </w:rPr>
        <w:t>12</w:t>
      </w:r>
      <w:r>
        <w:rPr>
          <w:rFonts w:ascii="ＭＳ ゴシック" w:hAnsi="ＭＳ ゴシック" w:cs="ＭＳ ゴシック" w:eastAsia="ＭＳ ゴシック"/>
          <w:color w:val="000000"/>
          <w:sz w:val="22"/>
          <w:szCs w:val="22"/>
        </w:rPr>
        <w:t>時まで運行しているし、旧市街は多くのホテルから徒歩で行ける距離。</w:t>
      </w:r>
    </w:p>
    <w:p>
      <w:pPr>
        <w:pStyle w:val="Normal"/>
        <w:widowControl/>
        <w:rPr>
          <w:color w:val="000000"/>
        </w:rPr>
      </w:pPr>
      <w:r>
        <w:rPr>
          <w:rFonts w:ascii="ＭＳ ゴシック" w:hAnsi="ＭＳ ゴシック" w:cs="ＭＳ ゴシック" w:eastAsia="ＭＳ ゴシック"/>
          <w:color w:val="000000"/>
          <w:sz w:val="22"/>
          <w:szCs w:val="22"/>
        </w:rPr>
        <w:t>とはいっても犯罪がないわけではない。人通りの少ない裏路地は避け、安全な場所を選ぶようにしよう。</w:t>
      </w:r>
      <w:r>
        <w:rPr>
          <w:rFonts w:eastAsia="ＭＳ ゴシック" w:cs="ＭＳ ゴシック" w:ascii="ＭＳ ゴシック" w:hAnsi="ＭＳ ゴシック"/>
          <w:color w:val="000000"/>
          <w:sz w:val="22"/>
          <w:szCs w:val="22"/>
        </w:rPr>
        <w:br/>
        <w:br/>
      </w:r>
      <w:r>
        <w:rPr>
          <w:rFonts w:ascii="ＭＳ ゴシック" w:hAnsi="ＭＳ ゴシック" w:cs="ＭＳ ゴシック" w:eastAsia="ＭＳ ゴシック"/>
          <w:color w:val="000000"/>
          <w:sz w:val="22"/>
          <w:szCs w:val="22"/>
        </w:rPr>
        <w:t>写真：</w:t>
      </w:r>
      <w:r>
        <w:rPr>
          <w:rFonts w:eastAsia="ＭＳ ゴシック" w:cs="ＭＳ ゴシック" w:ascii="ＭＳ ゴシック" w:hAnsi="ＭＳ ゴシック"/>
          <w:color w:val="000000"/>
          <w:sz w:val="22"/>
          <w:szCs w:val="22"/>
        </w:rPr>
        <w:t>PL_2604_004</w:t>
      </w:r>
    </w:p>
    <w:p>
      <w:pPr>
        <w:pStyle w:val="Normal"/>
        <w:widowControl/>
        <w:rPr>
          <w:color w:val="000000"/>
        </w:rPr>
      </w:pPr>
      <w:r>
        <w:rPr>
          <w:rFonts w:ascii="ＭＳ ゴシック" w:hAnsi="ＭＳ ゴシック" w:eastAsia="ＭＳ ゴシック"/>
          <w:color w:val="000000"/>
          <w:sz w:val="22"/>
          <w:szCs w:val="22"/>
        </w:rPr>
        <w:t>＜旧市街に続く</w:t>
      </w:r>
      <w:r>
        <w:rPr>
          <w:rFonts w:eastAsia="ＭＳ ゴシック" w:ascii="ＭＳ ゴシック" w:hAnsi="ＭＳ ゴシック"/>
          <w:color w:val="000000"/>
          <w:sz w:val="22"/>
          <w:szCs w:val="22"/>
        </w:rPr>
        <w:t>Krakowskie Przedmieście</w:t>
      </w:r>
      <w:r>
        <w:rPr>
          <w:rFonts w:ascii="ＭＳ ゴシック" w:hAnsi="ＭＳ ゴシック" w:eastAsia="ＭＳ ゴシック"/>
          <w:color w:val="000000"/>
          <w:sz w:val="22"/>
          <w:szCs w:val="22"/>
        </w:rPr>
        <w:t>通り。夜でも家族連れを多く見かける</w:t>
      </w:r>
      <w:r>
        <w:rPr>
          <w:rFonts w:ascii="ＭＳ ゴシック" w:hAnsi="ＭＳ ゴシック" w:cs="ＭＳ ゴシック" w:eastAsia="ＭＳ ゴシック"/>
          <w:color w:val="000000"/>
          <w:sz w:val="22"/>
          <w:szCs w:val="22"/>
        </w:rPr>
        <w:t>＞</w:t>
      </w:r>
    </w:p>
    <w:p>
      <w:pPr>
        <w:pStyle w:val="Normal"/>
        <w:bidi w:val="0"/>
        <w:jc w:val="start"/>
        <w:rPr>
          <w:rFonts w:ascii="ＭＳ ゴシック" w:hAnsi="ＭＳ ゴシック" w:eastAsia="ＭＳ ゴシック" w:cs="ＭＳ ゴシック"/>
        </w:rPr>
      </w:pPr>
      <w:r>
        <w:rPr>
          <w:rFonts w:eastAsia="ＭＳ ゴシック" w:cs="ＭＳ ゴシック" w:ascii="ＭＳ ゴシック" w:hAnsi="ＭＳ ゴシック"/>
        </w:rPr>
      </w:r>
    </w:p>
    <w:p>
      <w:pPr>
        <w:pStyle w:val="Normal"/>
        <w:bidi w:val="0"/>
        <w:jc w:val="start"/>
        <w:rPr>
          <w:color w:val="000000"/>
          <w:sz w:val="22"/>
          <w:szCs w:val="22"/>
        </w:rPr>
      </w:pPr>
      <w:r>
        <w:rPr>
          <w:rFonts w:ascii="ＭＳ ゴシック" w:hAnsi="ＭＳ ゴシック" w:eastAsia="ＭＳ ゴシック"/>
          <w:color w:val="000000"/>
          <w:sz w:val="22"/>
          <w:szCs w:val="22"/>
        </w:rPr>
        <w:t>〇まとめ</w:t>
      </w:r>
    </w:p>
    <w:p>
      <w:pPr>
        <w:pStyle w:val="Normal"/>
        <w:bidi w:val="0"/>
        <w:jc w:val="start"/>
        <w:rPr>
          <w:color w:val="000000"/>
          <w:sz w:val="22"/>
          <w:szCs w:val="22"/>
        </w:rPr>
      </w:pPr>
      <w:r>
        <w:rPr>
          <w:rFonts w:ascii="ＭＳ ゴシック" w:hAnsi="ＭＳ ゴシック" w:eastAsia="ＭＳ ゴシック"/>
          <w:color w:val="000000"/>
          <w:sz w:val="22"/>
          <w:szCs w:val="22"/>
        </w:rPr>
        <w:t>昼間に見る風景とは違うロマンチックな夜のワルシャワ旧市街。</w:t>
      </w:r>
      <w:r>
        <w:rPr>
          <w:rFonts w:eastAsia="ＭＳ ゴシック" w:ascii="ＭＳ ゴシック" w:hAnsi="ＭＳ ゴシック"/>
          <w:color w:val="000000"/>
          <w:sz w:val="22"/>
          <w:szCs w:val="22"/>
        </w:rPr>
        <w:br/>
      </w:r>
      <w:r>
        <w:rPr>
          <w:rFonts w:ascii="ＭＳ ゴシック" w:hAnsi="ＭＳ ゴシック" w:eastAsia="ＭＳ ゴシック"/>
          <w:color w:val="000000"/>
          <w:sz w:val="22"/>
          <w:szCs w:val="22"/>
        </w:rPr>
        <w:t>夏は遅くまで続く黄昏の中を。冬はイルミネーションで飾られた光のトンネルを。琥珀の灯りに包まれた旧市街へナイトフォトウォークに行ってみよう。</w:t>
      </w:r>
    </w:p>
    <w:p>
      <w:pPr>
        <w:pStyle w:val="Normal"/>
        <w:bidi w:val="0"/>
        <w:jc w:val="start"/>
        <w:rPr>
          <w:color w:val="000000"/>
          <w:sz w:val="22"/>
          <w:szCs w:val="22"/>
        </w:rPr>
      </w:pPr>
      <w:r>
        <w:rPr>
          <w:rFonts w:eastAsia="ＭＳ ゴシック" w:ascii="ＭＳ ゴシック" w:hAnsi="ＭＳ ゴシック"/>
          <w:color w:val="000000"/>
          <w:sz w:val="22"/>
          <w:szCs w:val="22"/>
        </w:rPr>
        <w:br/>
      </w:r>
      <w:r>
        <w:rPr>
          <w:rFonts w:ascii="ＭＳ ゴシック" w:hAnsi="ＭＳ ゴシック" w:cs="ＭＳ ゴシック" w:eastAsia="ＭＳ ゴシック"/>
          <w:color w:val="000000"/>
          <w:sz w:val="22"/>
          <w:szCs w:val="22"/>
        </w:rPr>
        <w:t>写真：</w:t>
      </w:r>
      <w:r>
        <w:rPr>
          <w:rFonts w:eastAsia="ＭＳ ゴシック" w:cs="ＭＳ ゴシック" w:ascii="ＭＳ ゴシック" w:hAnsi="ＭＳ ゴシック"/>
          <w:color w:val="000000"/>
          <w:sz w:val="22"/>
          <w:szCs w:val="22"/>
        </w:rPr>
        <w:t>PL_2609_015</w:t>
      </w:r>
    </w:p>
    <w:p>
      <w:pPr>
        <w:pStyle w:val="Normal"/>
        <w:bidi w:val="0"/>
        <w:jc w:val="start"/>
        <w:rPr>
          <w:rFonts w:ascii="ＭＳ ゴシック" w:hAnsi="ＭＳ ゴシック" w:eastAsia="ＭＳ ゴシック" w:cs="ＭＳ ゴシック"/>
        </w:rPr>
      </w:pPr>
      <w:r>
        <w:rPr>
          <w:rFonts w:eastAsia="ＭＳ ゴシック" w:cs="ＭＳ ゴシック" w:ascii="ＭＳ ゴシック" w:hAnsi="ＭＳ ゴシック"/>
        </w:rPr>
      </w:r>
    </w:p>
    <w:p>
      <w:pPr>
        <w:pStyle w:val="Normal"/>
        <w:bidi w:val="0"/>
        <w:jc w:val="start"/>
        <w:rPr>
          <w:color w:val="000000"/>
          <w:sz w:val="22"/>
          <w:szCs w:val="22"/>
        </w:rPr>
      </w:pPr>
      <w:r>
        <w:rPr>
          <w:rFonts w:ascii="ＭＳ ゴシック" w:hAnsi="ＭＳ ゴシック" w:cs="ＭＳ ゴシック" w:eastAsia="ＭＳ ゴシック"/>
          <w:color w:val="000000"/>
          <w:sz w:val="22"/>
          <w:szCs w:val="22"/>
        </w:rPr>
        <w:t>〇フォトギャラリー</w:t>
      </w:r>
    </w:p>
    <w:p>
      <w:pPr>
        <w:pStyle w:val="Normal"/>
        <w:bidi w:val="0"/>
        <w:jc w:val="start"/>
        <w:rPr>
          <w:rFonts w:eastAsia="ＭＳ ゴシック"/>
          <w:sz w:val="22"/>
          <w:szCs w:val="22"/>
        </w:rPr>
      </w:pPr>
      <w:r>
        <w:rPr>
          <w:rFonts w:eastAsia="ＭＳ ゴシック"/>
          <w:sz w:val="22"/>
          <w:szCs w:val="22"/>
        </w:rPr>
        <w:t>参考データ</w:t>
      </w:r>
    </w:p>
    <w:p>
      <w:pPr>
        <w:pStyle w:val="Normal"/>
        <w:bidi w:val="0"/>
        <w:jc w:val="start"/>
        <w:rPr>
          <w:color w:val="000000"/>
        </w:rPr>
      </w:pPr>
      <w:r>
        <w:rPr>
          <w:rFonts w:ascii="ＭＳ ゴシック" w:hAnsi="ＭＳ ゴシック" w:eastAsia="ＭＳ ゴシック"/>
          <w:color w:val="000000"/>
          <w:sz w:val="22"/>
          <w:szCs w:val="22"/>
        </w:rPr>
        <w:t>・一眼レフデジタルカメラ使用</w:t>
      </w:r>
    </w:p>
    <w:p>
      <w:pPr>
        <w:pStyle w:val="Normal"/>
        <w:widowControl/>
        <w:rPr>
          <w:color w:val="000000"/>
        </w:rPr>
      </w:pPr>
      <w:r>
        <w:rPr>
          <w:rFonts w:ascii="ＭＳ ゴシック" w:hAnsi="ＭＳ ゴシック" w:eastAsia="ＭＳ ゴシック"/>
          <w:color w:val="000000"/>
          <w:sz w:val="22"/>
          <w:szCs w:val="22"/>
        </w:rPr>
        <w:t>・マニュアル露出</w:t>
      </w:r>
    </w:p>
    <w:p>
      <w:pPr>
        <w:pStyle w:val="Normal"/>
        <w:widowControl/>
        <w:rPr>
          <w:color w:val="000000"/>
        </w:rPr>
      </w:pPr>
      <w:r>
        <w:rPr>
          <w:rFonts w:ascii="ＭＳ ゴシック" w:hAnsi="ＭＳ ゴシック" w:eastAsia="ＭＳ ゴシック"/>
          <w:color w:val="000000"/>
          <w:sz w:val="22"/>
          <w:szCs w:val="22"/>
        </w:rPr>
        <w:t>・オート色温度</w:t>
      </w:r>
    </w:p>
    <w:p>
      <w:pPr>
        <w:pStyle w:val="Normal"/>
        <w:widowControl/>
        <w:rPr>
          <w:color w:val="000000"/>
        </w:rPr>
      </w:pPr>
      <w:r>
        <w:rPr>
          <w:rFonts w:ascii="ＭＳ ゴシック" w:hAnsi="ＭＳ ゴシック" w:eastAsia="ＭＳ ゴシック"/>
          <w:color w:val="000000"/>
          <w:sz w:val="22"/>
          <w:szCs w:val="22"/>
        </w:rPr>
        <w:t>・</w:t>
      </w:r>
      <w:r>
        <w:rPr>
          <w:rFonts w:eastAsia="ＭＳ ゴシック" w:ascii="ＭＳ ゴシック" w:hAnsi="ＭＳ ゴシック"/>
          <w:color w:val="000000"/>
          <w:sz w:val="22"/>
          <w:szCs w:val="22"/>
        </w:rPr>
        <w:t>ISO</w:t>
      </w:r>
      <w:r>
        <w:rPr>
          <w:rFonts w:ascii="ＭＳ ゴシック" w:hAnsi="ＭＳ ゴシック" w:eastAsia="ＭＳ ゴシック"/>
          <w:color w:val="000000"/>
          <w:sz w:val="22"/>
          <w:szCs w:val="22"/>
        </w:rPr>
        <w:t>感度</w:t>
      </w:r>
      <w:r>
        <w:rPr>
          <w:rFonts w:eastAsia="ＭＳ ゴシック" w:ascii="ＭＳ ゴシック" w:hAnsi="ＭＳ ゴシック"/>
          <w:color w:val="000000"/>
          <w:sz w:val="22"/>
          <w:szCs w:val="22"/>
        </w:rPr>
        <w:t>3200</w:t>
      </w:r>
      <w:r>
        <w:rPr>
          <w:rFonts w:ascii="ＭＳ ゴシック" w:hAnsi="ＭＳ ゴシック" w:eastAsia="ＭＳ ゴシック"/>
          <w:color w:val="000000"/>
          <w:sz w:val="22"/>
          <w:szCs w:val="22"/>
        </w:rPr>
        <w:t>～</w:t>
      </w:r>
      <w:r>
        <w:rPr>
          <w:rFonts w:eastAsia="ＭＳ ゴシック" w:ascii="ＭＳ ゴシック" w:hAnsi="ＭＳ ゴシック"/>
          <w:color w:val="000000"/>
          <w:sz w:val="22"/>
          <w:szCs w:val="22"/>
        </w:rPr>
        <w:t>12800</w:t>
        <w:br/>
      </w:r>
      <w:r>
        <w:rPr>
          <w:rFonts w:ascii="ＭＳ ゴシック" w:hAnsi="ＭＳ ゴシック" w:eastAsia="ＭＳ ゴシック"/>
          <w:color w:val="000000"/>
          <w:sz w:val="22"/>
          <w:szCs w:val="22"/>
        </w:rPr>
        <w:t>・シャッタースピード</w:t>
      </w:r>
      <w:r>
        <w:rPr>
          <w:rFonts w:eastAsia="ＭＳ ゴシック" w:ascii="ＭＳ ゴシック" w:hAnsi="ＭＳ ゴシック"/>
          <w:color w:val="000000"/>
          <w:sz w:val="22"/>
          <w:szCs w:val="22"/>
        </w:rPr>
        <w:t>1/8</w:t>
      </w:r>
      <w:r>
        <w:rPr>
          <w:rFonts w:ascii="ＭＳ ゴシック" w:hAnsi="ＭＳ ゴシック" w:eastAsia="ＭＳ ゴシック"/>
          <w:color w:val="000000"/>
          <w:sz w:val="22"/>
          <w:szCs w:val="22"/>
        </w:rPr>
        <w:t>～</w:t>
      </w:r>
      <w:r>
        <w:rPr>
          <w:rFonts w:eastAsia="ＭＳ ゴシック" w:ascii="ＭＳ ゴシック" w:hAnsi="ＭＳ ゴシック"/>
          <w:color w:val="000000"/>
          <w:sz w:val="22"/>
          <w:szCs w:val="22"/>
        </w:rPr>
        <w:t>1/60</w:t>
      </w:r>
    </w:p>
    <w:p>
      <w:pPr>
        <w:pStyle w:val="Normal"/>
        <w:widowControl/>
        <w:rPr>
          <w:color w:val="000000"/>
        </w:rPr>
      </w:pPr>
      <w:r>
        <w:rPr>
          <w:rFonts w:eastAsia="ＭＳ ゴシック"/>
          <w:sz w:val="22"/>
          <w:szCs w:val="22"/>
        </w:rPr>
        <w:t>・三脚不使用</w:t>
      </w:r>
      <w:r>
        <w:rPr>
          <w:rFonts w:eastAsia="ＭＳ ゴシック" w:ascii="ＭＳ ゴシック" w:hAnsi="ＭＳ ゴシック"/>
          <w:color w:val="000000"/>
          <w:sz w:val="22"/>
          <w:szCs w:val="22"/>
        </w:rPr>
        <w:br/>
      </w:r>
      <w:r>
        <w:rPr>
          <w:rFonts w:eastAsia="ＭＳ ゴシック" w:cs="ＭＳ ゴシック" w:ascii="ＭＳ ゴシック" w:hAnsi="ＭＳ ゴシック"/>
          <w:color w:val="000000"/>
          <w:sz w:val="22"/>
          <w:szCs w:val="22"/>
        </w:rPr>
        <w:br/>
      </w:r>
      <w:r>
        <w:rPr>
          <w:rFonts w:ascii="ＭＳ ゴシック" w:hAnsi="ＭＳ ゴシック" w:cs="ＭＳ ゴシック" w:eastAsia="ＭＳ ゴシック"/>
          <w:color w:val="000000"/>
          <w:sz w:val="22"/>
          <w:szCs w:val="22"/>
        </w:rPr>
        <w:t>写真：</w:t>
      </w:r>
      <w:r>
        <w:rPr>
          <w:rFonts w:eastAsia="ＭＳ ゴシック" w:cs="ＭＳ ゴシック" w:ascii="ＭＳ ゴシック" w:hAnsi="ＭＳ ゴシック"/>
          <w:color w:val="000000"/>
          <w:sz w:val="22"/>
          <w:szCs w:val="22"/>
        </w:rPr>
        <w:t>PL_2609_005</w:t>
      </w:r>
      <w:r>
        <w:rPr>
          <w:rFonts w:ascii="ＭＳ ゴシック" w:hAnsi="ＭＳ ゴシック" w:cs="ＭＳ ゴシック" w:eastAsia="ＭＳ ゴシック"/>
          <w:color w:val="000000"/>
          <w:sz w:val="22"/>
          <w:szCs w:val="22"/>
        </w:rPr>
        <w:t>　＜夜景に浮かぶニコラス・コペルニクス像＞</w:t>
      </w:r>
    </w:p>
    <w:p>
      <w:pPr>
        <w:pStyle w:val="Normal"/>
        <w:widowControl/>
        <w:rPr>
          <w:rFonts w:ascii="ＭＳ ゴシック" w:hAnsi="ＭＳ ゴシック" w:eastAsia="ＭＳ ゴシック"/>
          <w:color w:val="000000"/>
          <w:sz w:val="22"/>
          <w:szCs w:val="22"/>
        </w:rPr>
      </w:pPr>
      <w:r>
        <w:rPr>
          <w:rFonts w:ascii="ＭＳ ゴシック" w:hAnsi="ＭＳ ゴシック" w:cs="ＭＳ ゴシック" w:eastAsia="ＭＳ ゴシック"/>
          <w:color w:val="000000"/>
          <w:sz w:val="22"/>
          <w:szCs w:val="22"/>
        </w:rPr>
        <w:t>写真：</w:t>
      </w:r>
      <w:r>
        <w:rPr>
          <w:rFonts w:eastAsia="ＭＳ ゴシック" w:cs="ＭＳ ゴシック" w:ascii="ＭＳ ゴシック" w:hAnsi="ＭＳ ゴシック"/>
          <w:color w:val="000000"/>
          <w:sz w:val="22"/>
          <w:szCs w:val="22"/>
        </w:rPr>
        <w:t>PL_2609_006</w:t>
      </w:r>
      <w:r>
        <w:rPr>
          <w:rFonts w:ascii="ＭＳ ゴシック" w:hAnsi="ＭＳ ゴシック" w:cs="ＭＳ ゴシック" w:eastAsia="ＭＳ ゴシック"/>
          <w:color w:val="000000"/>
          <w:sz w:val="22"/>
          <w:szCs w:val="22"/>
        </w:rPr>
        <w:t>　＜ショパンの心臓を収ている聖十字架教会＞</w:t>
      </w:r>
    </w:p>
    <w:p>
      <w:pPr>
        <w:pStyle w:val="Normal"/>
        <w:widowControl/>
        <w:rPr>
          <w:rFonts w:ascii="ＭＳ ゴシック" w:hAnsi="ＭＳ ゴシック" w:eastAsia="ＭＳ ゴシック"/>
          <w:color w:val="000000"/>
          <w:sz w:val="22"/>
          <w:szCs w:val="22"/>
        </w:rPr>
      </w:pPr>
      <w:r>
        <w:rPr>
          <w:rFonts w:ascii="ＭＳ ゴシック" w:hAnsi="ＭＳ ゴシック" w:cs="ＭＳ ゴシック" w:eastAsia="ＭＳ ゴシック"/>
          <w:color w:val="000000"/>
          <w:sz w:val="22"/>
          <w:szCs w:val="22"/>
        </w:rPr>
        <w:t>写真：</w:t>
      </w:r>
      <w:r>
        <w:rPr>
          <w:rFonts w:eastAsia="ＭＳ ゴシック" w:cs="ＭＳ ゴシック" w:ascii="ＭＳ ゴシック" w:hAnsi="ＭＳ ゴシック"/>
          <w:color w:val="000000"/>
          <w:sz w:val="22"/>
          <w:szCs w:val="22"/>
        </w:rPr>
        <w:t>PL_2609_007</w:t>
      </w:r>
      <w:r>
        <w:rPr>
          <w:rFonts w:ascii="ＭＳ ゴシック" w:hAnsi="ＭＳ ゴシック" w:cs="ＭＳ ゴシック" w:eastAsia="ＭＳ ゴシック"/>
          <w:color w:val="000000"/>
          <w:sz w:val="22"/>
          <w:szCs w:val="22"/>
        </w:rPr>
        <w:t>　＜聖十字架教会＞</w:t>
      </w:r>
    </w:p>
    <w:p>
      <w:pPr>
        <w:pStyle w:val="Normal"/>
        <w:widowControl/>
        <w:rPr>
          <w:rFonts w:ascii="ＭＳ ゴシック" w:hAnsi="ＭＳ ゴシック" w:eastAsia="ＭＳ ゴシック"/>
          <w:color w:val="000000"/>
          <w:sz w:val="22"/>
          <w:szCs w:val="22"/>
        </w:rPr>
      </w:pPr>
      <w:r>
        <w:rPr>
          <w:rFonts w:ascii="ＭＳ ゴシック" w:hAnsi="ＭＳ ゴシック" w:eastAsia="ＭＳ ゴシック"/>
          <w:color w:val="000000"/>
          <w:sz w:val="22"/>
          <w:szCs w:val="22"/>
        </w:rPr>
        <w:t>写真：</w:t>
      </w:r>
      <w:r>
        <w:rPr>
          <w:rFonts w:eastAsia="ＭＳ ゴシック" w:ascii="ＭＳ ゴシック" w:hAnsi="ＭＳ ゴシック"/>
          <w:color w:val="000000"/>
          <w:sz w:val="22"/>
          <w:szCs w:val="22"/>
        </w:rPr>
        <w:t>PL_2609_008</w:t>
      </w:r>
      <w:r>
        <w:rPr>
          <w:rFonts w:ascii="ＭＳ ゴシック" w:hAnsi="ＭＳ ゴシック" w:eastAsia="ＭＳ ゴシック"/>
          <w:color w:val="000000"/>
          <w:sz w:val="22"/>
          <w:szCs w:val="22"/>
        </w:rPr>
        <w:t>　＜ワルシャワ大学＞</w:t>
      </w:r>
    </w:p>
    <w:p>
      <w:pPr>
        <w:pStyle w:val="Normal"/>
        <w:widowControl/>
        <w:rPr>
          <w:rFonts w:ascii="ＭＳ ゴシック" w:hAnsi="ＭＳ ゴシック" w:eastAsia="ＭＳ ゴシック"/>
          <w:color w:val="000000"/>
          <w:sz w:val="22"/>
          <w:szCs w:val="22"/>
        </w:rPr>
      </w:pPr>
      <w:r>
        <w:rPr>
          <w:rFonts w:ascii="ＭＳ ゴシック" w:hAnsi="ＭＳ ゴシック" w:cs="ＭＳ ゴシック" w:eastAsia="ＭＳ ゴシック"/>
          <w:color w:val="000000"/>
          <w:sz w:val="22"/>
          <w:szCs w:val="22"/>
        </w:rPr>
        <w:t>写真：</w:t>
      </w:r>
      <w:r>
        <w:rPr>
          <w:rFonts w:eastAsia="ＭＳ ゴシック" w:cs="ＭＳ ゴシック" w:ascii="ＭＳ ゴシック" w:hAnsi="ＭＳ ゴシック"/>
          <w:color w:val="000000"/>
          <w:sz w:val="22"/>
          <w:szCs w:val="22"/>
        </w:rPr>
        <w:t>PL_2609_009</w:t>
      </w:r>
      <w:r>
        <w:rPr>
          <w:rFonts w:ascii="ＭＳ ゴシック" w:hAnsi="ＭＳ ゴシック" w:cs="ＭＳ ゴシック" w:eastAsia="ＭＳ ゴシック"/>
          <w:color w:val="000000"/>
          <w:sz w:val="22"/>
          <w:szCs w:val="22"/>
        </w:rPr>
        <w:t>　＜旧市街・王宮広場にて＞</w:t>
      </w:r>
    </w:p>
    <w:p>
      <w:pPr>
        <w:pStyle w:val="Normal"/>
        <w:widowControl/>
        <w:rPr>
          <w:rFonts w:ascii="ＭＳ ゴシック" w:hAnsi="ＭＳ ゴシック" w:eastAsia="ＭＳ ゴシック"/>
          <w:color w:val="000000"/>
          <w:sz w:val="22"/>
          <w:szCs w:val="22"/>
        </w:rPr>
      </w:pPr>
      <w:r>
        <w:rPr>
          <w:rFonts w:ascii="ＭＳ ゴシック" w:hAnsi="ＭＳ ゴシック" w:cs="ＭＳ ゴシック" w:eastAsia="ＭＳ ゴシック"/>
          <w:color w:val="000000"/>
          <w:sz w:val="22"/>
          <w:szCs w:val="22"/>
        </w:rPr>
        <w:t>写真：</w:t>
      </w:r>
      <w:r>
        <w:rPr>
          <w:rFonts w:eastAsia="ＭＳ ゴシック" w:cs="ＭＳ ゴシック" w:ascii="ＭＳ ゴシック" w:hAnsi="ＭＳ ゴシック"/>
          <w:color w:val="000000"/>
          <w:sz w:val="22"/>
          <w:szCs w:val="22"/>
        </w:rPr>
        <w:t>PL_2609_010</w:t>
      </w:r>
      <w:r>
        <w:rPr>
          <w:rFonts w:ascii="ＭＳ ゴシック" w:hAnsi="ＭＳ ゴシック" w:cs="ＭＳ ゴシック" w:eastAsia="ＭＳ ゴシック"/>
          <w:color w:val="000000"/>
          <w:sz w:val="22"/>
          <w:szCs w:val="22"/>
        </w:rPr>
        <w:t>　＜旧市街・王宮＞</w:t>
      </w:r>
    </w:p>
    <w:p>
      <w:pPr>
        <w:pStyle w:val="Normal"/>
        <w:widowControl/>
        <w:rPr>
          <w:rFonts w:ascii="ＭＳ ゴシック" w:hAnsi="ＭＳ ゴシック" w:eastAsia="ＭＳ ゴシック"/>
          <w:color w:val="000000"/>
          <w:sz w:val="22"/>
          <w:szCs w:val="22"/>
        </w:rPr>
      </w:pPr>
      <w:r>
        <w:rPr>
          <w:rFonts w:ascii="ＭＳ ゴシック" w:hAnsi="ＭＳ ゴシック" w:cs="ＭＳ ゴシック" w:eastAsia="ＭＳ ゴシック"/>
          <w:color w:val="000000"/>
          <w:sz w:val="22"/>
          <w:szCs w:val="22"/>
        </w:rPr>
        <w:t>写真：</w:t>
      </w:r>
      <w:r>
        <w:rPr>
          <w:rFonts w:eastAsia="ＭＳ ゴシック" w:cs="ＭＳ ゴシック" w:ascii="ＭＳ ゴシック" w:hAnsi="ＭＳ ゴシック"/>
          <w:color w:val="000000"/>
          <w:sz w:val="22"/>
          <w:szCs w:val="22"/>
        </w:rPr>
        <w:t>PL_2609_011</w:t>
      </w:r>
      <w:r>
        <w:rPr>
          <w:rFonts w:ascii="ＭＳ ゴシック" w:hAnsi="ＭＳ ゴシック" w:cs="ＭＳ ゴシック" w:eastAsia="ＭＳ ゴシック"/>
          <w:color w:val="000000"/>
          <w:sz w:val="22"/>
          <w:szCs w:val="22"/>
        </w:rPr>
        <w:t>　＜旧市街の路地＞</w:t>
      </w:r>
    </w:p>
    <w:p>
      <w:pPr>
        <w:pStyle w:val="Normal"/>
        <w:widowControl/>
        <w:rPr>
          <w:rFonts w:ascii="ＭＳ ゴシック" w:hAnsi="ＭＳ ゴシック" w:eastAsia="ＭＳ ゴシック"/>
          <w:color w:val="000000"/>
          <w:sz w:val="22"/>
          <w:szCs w:val="22"/>
        </w:rPr>
      </w:pPr>
      <w:r>
        <w:rPr>
          <w:rFonts w:ascii="ＭＳ ゴシック" w:hAnsi="ＭＳ ゴシック" w:cs="ＭＳ ゴシック" w:eastAsia="ＭＳ ゴシック"/>
          <w:color w:val="000000"/>
          <w:sz w:val="22"/>
          <w:szCs w:val="22"/>
        </w:rPr>
        <w:t>写真：</w:t>
      </w:r>
      <w:r>
        <w:rPr>
          <w:rFonts w:eastAsia="ＭＳ ゴシック" w:cs="ＭＳ ゴシック" w:ascii="ＭＳ ゴシック" w:hAnsi="ＭＳ ゴシック"/>
          <w:color w:val="000000"/>
          <w:sz w:val="22"/>
          <w:szCs w:val="22"/>
        </w:rPr>
        <w:t>PL_2609_012</w:t>
      </w:r>
      <w:r>
        <w:rPr>
          <w:rFonts w:ascii="ＭＳ ゴシック" w:hAnsi="ＭＳ ゴシック" w:cs="ＭＳ ゴシック" w:eastAsia="ＭＳ ゴシック"/>
          <w:color w:val="000000"/>
          <w:sz w:val="22"/>
          <w:szCs w:val="22"/>
        </w:rPr>
        <w:t>　＜旧市街・マーケット広場＞</w:t>
      </w:r>
    </w:p>
    <w:p>
      <w:pPr>
        <w:pStyle w:val="Normal"/>
        <w:widowControl/>
        <w:rPr>
          <w:rFonts w:ascii="ＭＳ ゴシック" w:hAnsi="ＭＳ ゴシック" w:eastAsia="ＭＳ ゴシック"/>
          <w:color w:val="000000"/>
          <w:sz w:val="22"/>
          <w:szCs w:val="22"/>
        </w:rPr>
      </w:pPr>
      <w:r>
        <w:rPr>
          <w:rFonts w:ascii="ＭＳ ゴシック" w:hAnsi="ＭＳ ゴシック" w:cs="ＭＳ ゴシック" w:eastAsia="ＭＳ ゴシック"/>
          <w:color w:val="000000"/>
          <w:sz w:val="22"/>
          <w:szCs w:val="22"/>
        </w:rPr>
        <w:t>写真：</w:t>
      </w:r>
      <w:r>
        <w:rPr>
          <w:rFonts w:eastAsia="ＭＳ ゴシック" w:cs="ＭＳ ゴシック" w:ascii="ＭＳ ゴシック" w:hAnsi="ＭＳ ゴシック"/>
          <w:color w:val="000000"/>
          <w:sz w:val="22"/>
          <w:szCs w:val="22"/>
        </w:rPr>
        <w:t>PL_2609_013</w:t>
      </w:r>
      <w:r>
        <w:rPr>
          <w:rFonts w:ascii="ＭＳ ゴシック" w:hAnsi="ＭＳ ゴシック" w:cs="ＭＳ ゴシック" w:eastAsia="ＭＳ ゴシック"/>
          <w:color w:val="000000"/>
          <w:sz w:val="22"/>
          <w:szCs w:val="22"/>
        </w:rPr>
        <w:t>　＜旧市街・バービカン＞</w:t>
      </w:r>
    </w:p>
    <w:p>
      <w:pPr>
        <w:pStyle w:val="Normal"/>
        <w:bidi w:val="0"/>
        <w:jc w:val="start"/>
        <w:rPr>
          <w:color w:val="000000"/>
          <w:sz w:val="22"/>
          <w:szCs w:val="22"/>
        </w:rPr>
      </w:pPr>
      <w:r>
        <w:rPr>
          <w:rFonts w:ascii="ＭＳ ゴシック" w:hAnsi="ＭＳ ゴシック" w:cs="ＭＳ ゴシック" w:eastAsia="ＭＳ ゴシック"/>
          <w:color w:val="000000"/>
          <w:sz w:val="22"/>
          <w:szCs w:val="22"/>
        </w:rPr>
        <w:t>写真：</w:t>
      </w:r>
      <w:r>
        <w:rPr>
          <w:rFonts w:eastAsia="ＭＳ ゴシック" w:cs="ＭＳ ゴシック" w:ascii="ＭＳ ゴシック" w:hAnsi="ＭＳ ゴシック"/>
          <w:color w:val="000000"/>
          <w:sz w:val="22"/>
          <w:szCs w:val="22"/>
        </w:rPr>
        <w:t>PL_2609_014</w:t>
      </w:r>
      <w:r>
        <w:rPr>
          <w:rFonts w:ascii="ＭＳ ゴシック" w:hAnsi="ＭＳ ゴシック" w:cs="ＭＳ ゴシック" w:eastAsia="ＭＳ ゴシック"/>
          <w:color w:val="000000"/>
          <w:sz w:val="22"/>
          <w:szCs w:val="22"/>
        </w:rPr>
        <w:t>　＜旧市街・マーケット広場の人魚像＞</w:t>
      </w:r>
      <w:r>
        <w:rPr>
          <w:rFonts w:eastAsia="ＭＳ ゴシック" w:cs="ＭＳ ゴシック" w:ascii="ＭＳ ゴシック" w:hAnsi="ＭＳ ゴシック"/>
          <w:color w:val="000000"/>
          <w:sz w:val="22"/>
          <w:szCs w:val="22"/>
        </w:rPr>
        <w:br/>
      </w:r>
    </w:p>
    <w:p>
      <w:pPr>
        <w:pStyle w:val="Normal"/>
        <w:bidi w:val="0"/>
        <w:jc w:val="start"/>
        <w:rPr>
          <w:color w:val="000000"/>
          <w:sz w:val="22"/>
          <w:szCs w:val="22"/>
        </w:rPr>
      </w:pPr>
      <w:r>
        <w:rPr>
          <w:rFonts w:ascii="ＭＳ ゴシック" w:hAnsi="ＭＳ ゴシック" w:eastAsia="ＭＳ ゴシック"/>
          <w:color w:val="000000"/>
          <w:sz w:val="22"/>
          <w:szCs w:val="22"/>
        </w:rPr>
        <w:t>※</w:t>
      </w:r>
      <w:r>
        <w:rPr>
          <w:rFonts w:ascii="ＭＳ ゴシック" w:hAnsi="ＭＳ ゴシック" w:eastAsia="ＭＳ ゴシック"/>
          <w:color w:val="000000"/>
          <w:sz w:val="22"/>
          <w:szCs w:val="22"/>
        </w:rPr>
        <w:t>写真は全て筆者撮影</w:t>
      </w:r>
    </w:p>
    <w:sectPr>
      <w:type w:val="nextPage"/>
      <w:pgSz w:w="11906" w:h="16838"/>
      <w:pgMar w:left="1701" w:right="1701" w:gutter="0" w:header="0" w:top="1985" w:footer="0" w:bottom="1701"/>
      <w:pgNumType w:start="1" w:fmt="decimal"/>
      <w:formProt w:val="false"/>
      <w:textDirection w:val="lrTb"/>
      <w:docGrid w:type="default" w:linePitch="100" w:charSpace="5734"/>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游明朝">
    <w:charset w:val="80"/>
    <w:family w:val="roman"/>
    <w:pitch w:val="variable"/>
  </w:font>
  <w:font w:name="Liberation Sans">
    <w:altName w:val="Arial"/>
    <w:charset w:val="80"/>
    <w:family w:val="roman"/>
    <w:pitch w:val="variable"/>
  </w:font>
  <w:font w:name="ＭＳ Ｐゴシック">
    <w:charset w:val="80"/>
    <w:family w:val="roman"/>
    <w:pitch w:val="variable"/>
  </w:font>
  <w:font w:name="Georgia">
    <w:charset w:val="80"/>
    <w:family w:val="roman"/>
    <w:pitch w:val="variable"/>
  </w:font>
  <w:font w:name="ＭＳ ゴシック">
    <w:charset w:val="80"/>
    <w:family w:val="roman"/>
    <w:pitch w:val="variable"/>
  </w:font>
</w:fonts>
</file>

<file path=word/settings.xml><?xml version="1.0" encoding="utf-8"?>
<w:settings xmlns:w="http://schemas.openxmlformats.org/wordprocessingml/2006/main">
  <w:zoom w:percent="150"/>
  <w:defaultTabStop w:val="720"/>
  <w:autoHyphenation w:val="true"/>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游明朝" w:hAnsi="游明朝" w:eastAsia="游明朝" w:cs="游明朝"/>
        <w:sz w:val="21"/>
        <w:szCs w:val="21"/>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both"/>
    </w:pPr>
    <w:rPr>
      <w:rFonts w:ascii="游明朝" w:hAnsi="游明朝" w:eastAsia="游明朝" w:cs="游明朝"/>
      <w:color w:val="auto"/>
      <w:kern w:val="0"/>
      <w:sz w:val="21"/>
      <w:szCs w:val="21"/>
      <w:lang w:val="en-US" w:eastAsia="ja-JP" w:bidi="ar-SA"/>
    </w:rPr>
  </w:style>
  <w:style w:type="paragraph" w:styleId="Heading1">
    <w:name w:val="Heading 1"/>
    <w:basedOn w:val="Normal"/>
    <w:next w:val="Normal"/>
    <w:uiPriority w:val="9"/>
    <w:qFormat/>
    <w:pPr>
      <w:keepNext w:val="true"/>
      <w:keepLines/>
      <w:spacing w:before="480" w:after="120"/>
      <w:outlineLvl w:val="0"/>
    </w:pPr>
    <w:rPr>
      <w:b/>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sz w:val="22"/>
      <w:szCs w:val="22"/>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Normaltextrun" w:customStyle="1">
    <w:name w:val="normaltextrun"/>
    <w:basedOn w:val="DefaultParagraphFont"/>
    <w:qFormat/>
    <w:rsid w:val="004a5cbe"/>
    <w:rPr/>
  </w:style>
  <w:style w:type="character" w:styleId="Eop" w:customStyle="1">
    <w:name w:val="eop"/>
    <w:basedOn w:val="DefaultParagraphFont"/>
    <w:qFormat/>
    <w:rsid w:val="004a5cbe"/>
    <w:rPr/>
  </w:style>
  <w:style w:type="character" w:styleId="Scxw49029536" w:customStyle="1">
    <w:name w:val="scxw49029536"/>
    <w:basedOn w:val="DefaultParagraphFont"/>
    <w:qFormat/>
    <w:rsid w:val="004a5cbe"/>
    <w:rPr/>
  </w:style>
  <w:style w:type="character" w:styleId="Hyperlink">
    <w:name w:val="Hyperlink"/>
    <w:basedOn w:val="DefaultParagraphFont"/>
    <w:uiPriority w:val="99"/>
    <w:unhideWhenUsed/>
    <w:rsid w:val="00606a46"/>
    <w:rPr>
      <w:color w:themeColor="hyperlink" w:val="0563C1"/>
      <w:u w:val="single"/>
    </w:rPr>
  </w:style>
  <w:style w:type="character" w:styleId="UnresolvedMention">
    <w:name w:val="Unresolved Mention"/>
    <w:basedOn w:val="DefaultParagraphFont"/>
    <w:uiPriority w:val="99"/>
    <w:semiHidden/>
    <w:unhideWhenUsed/>
    <w:qFormat/>
    <w:rsid w:val="00606a46"/>
    <w:rPr>
      <w:color w:val="605E5C"/>
      <w:shd w:fill="E1DFDD" w:val="clear"/>
    </w:rPr>
  </w:style>
  <w:style w:type="character" w:styleId="Style8" w:customStyle="1">
    <w:name w:val="ヘッダー (文字)"/>
    <w:basedOn w:val="DefaultParagraphFont"/>
    <w:uiPriority w:val="99"/>
    <w:qFormat/>
    <w:rsid w:val="0055536c"/>
    <w:rPr/>
  </w:style>
  <w:style w:type="character" w:styleId="Style9" w:customStyle="1">
    <w:name w:val="フッター (文字)"/>
    <w:basedOn w:val="DefaultParagraphFont"/>
    <w:uiPriority w:val="99"/>
    <w:qFormat/>
    <w:rsid w:val="0055536c"/>
    <w:rPr/>
  </w:style>
  <w:style w:type="paragraph" w:styleId="Style10">
    <w:name w:val="見出し"/>
    <w:basedOn w:val="Normal"/>
    <w:next w:val="BodyText"/>
    <w:qFormat/>
    <w:pPr>
      <w:keepNext w:val="true"/>
      <w:spacing w:before="240" w:after="120"/>
    </w:pPr>
    <w:rPr>
      <w:rFonts w:ascii="Liberation Sans" w:hAnsi="Liberation Sans" w:eastAsia="Noto Sans JP" w:cs="Mang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Style11">
    <w:name w:val="索引"/>
    <w:basedOn w:val="Normal"/>
    <w:qFormat/>
    <w:pPr>
      <w:suppressLineNumbers/>
    </w:pPr>
    <w:rPr>
      <w:rFonts w:cs="Mangal"/>
    </w:rPr>
  </w:style>
  <w:style w:type="paragraph" w:styleId="Title">
    <w:name w:val="Title"/>
    <w:basedOn w:val="Normal"/>
    <w:next w:val="Normal"/>
    <w:uiPriority w:val="10"/>
    <w:qFormat/>
    <w:pPr>
      <w:keepNext w:val="true"/>
      <w:keepLines/>
      <w:spacing w:before="480" w:after="120"/>
    </w:pPr>
    <w:rPr>
      <w:b/>
      <w:sz w:val="72"/>
      <w:szCs w:val="72"/>
    </w:rPr>
  </w:style>
  <w:style w:type="paragraph" w:styleId="Paragraph" w:customStyle="1">
    <w:name w:val="paragraph"/>
    <w:basedOn w:val="Normal"/>
    <w:qFormat/>
    <w:rsid w:val="004a5cbe"/>
    <w:pPr>
      <w:widowControl/>
      <w:spacing w:beforeAutospacing="1" w:afterAutospacing="1"/>
      <w:jc w:val="start"/>
    </w:pPr>
    <w:rPr>
      <w:rFonts w:ascii="ＭＳ Ｐゴシック" w:hAnsi="ＭＳ Ｐゴシック" w:eastAsia="ＭＳ Ｐゴシック" w:cs="ＭＳ Ｐゴシック"/>
      <w:sz w:val="24"/>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Style12">
    <w:name w:val="ヘッダーとフッター"/>
    <w:basedOn w:val="Normal"/>
    <w:qFormat/>
    <w:pPr/>
    <w:rPr/>
  </w:style>
  <w:style w:type="paragraph" w:styleId="Header">
    <w:name w:val="Header"/>
    <w:basedOn w:val="Normal"/>
    <w:link w:val="Style8"/>
    <w:uiPriority w:val="99"/>
    <w:unhideWhenUsed/>
    <w:rsid w:val="0055536c"/>
    <w:pPr>
      <w:tabs>
        <w:tab w:val="clear" w:pos="720"/>
        <w:tab w:val="center" w:pos="4252" w:leader="none"/>
        <w:tab w:val="right" w:pos="8504" w:leader="none"/>
      </w:tabs>
      <w:snapToGrid w:val="false"/>
    </w:pPr>
    <w:rPr/>
  </w:style>
  <w:style w:type="paragraph" w:styleId="Footer">
    <w:name w:val="Footer"/>
    <w:basedOn w:val="Normal"/>
    <w:link w:val="Style9"/>
    <w:uiPriority w:val="99"/>
    <w:unhideWhenUsed/>
    <w:rsid w:val="0055536c"/>
    <w:pPr>
      <w:tabs>
        <w:tab w:val="clear" w:pos="720"/>
        <w:tab w:val="center" w:pos="4252" w:leader="none"/>
        <w:tab w:val="right" w:pos="8504" w:leader="none"/>
      </w:tabs>
      <w:snapToGrid w:val="false"/>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google.com/maps/place/&#12491;&#12467;&#12521;&#12454;&#12473;&#12539;&#12467;&#12506;&#12523;&#12491;&#12463;&#12473;&#20687;/@52.2379662,21.0172332,18z/data=!4m10!3m9!1s0x471ecc5fa5010565:0x1495059826861b65!5m3!1s2026-10-03!4m1!1i2!8m2!3d52.2380673!4d21.0179062!16s%2Fm%2F080d0pd?authuser=0&amp;entry=ttu&amp;g_ep=EgoyMDI2MDkxMy4wIKXMDSoASAFQAw%3D%3D" TargetMode="External"/><Relationship Id="rId3" Type="http://schemas.openxmlformats.org/officeDocument/2006/relationships/hyperlink" Target="https://www.google.com/maps/place/&#32854;&#21313;&#23383;&#26550;&#25945;&#20250;/@52.2389105,21.01658,18z/data=!4m10!3m9!1s0x471ecc5fca555fdd:0x70a5b3f417d145f2!5m3!1s2026-10-03!4m1!1i2!8m2!3d52.2387804!4d21.0171742!16s%2Fm%2F02pqf59?authuser=0&amp;entry=ttu&amp;g_ep=EgoyMDI2MDkxMy4wIKXMDSoASAFQAw%3D%3D"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pitchFamily="0" charset="1"/>
        <a:ea typeface=""/>
        <a:cs typeface=""/>
      </a:majorFont>
      <a:minorFont>
        <a:latin typeface="游明朝"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3pHKMa/yYqQooE+tDW8HhHaAW/w==">CgMxLjAyCGguZ2pkZ3hzOAByITFvUXdvdXphU0VwczNjWHVoQlg4aGFTOUpaVjBqaXFHdw==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2428</TotalTime>
  <Application>LibreOffice/24.2.1.2$Windows_X86_64 LibreOffice_project/db4def46b0453cc22e2d0305797cf981b68ef5ac</Application>
  <AppVersion>15.0000</AppVersion>
  <Pages>3</Pages>
  <Words>1463</Words>
  <Characters>2758</Characters>
  <CharactersWithSpaces>2805</CharactersWithSpaces>
  <Paragraphs>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2024-09-03T05:12:00Z</dcterms:created>
  <dc:creator>Microsoft Office User</dc:creator>
  <dc:description/>
  <dc:language>ja-JP</dc:language>
  <cp:lastModifiedBy/>
  <dcterms:modified xsi:type="dcterms:W3CDTF">2026-09-15T23:33:30Z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